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78" w:rsidRDefault="00A15778" w:rsidP="00A1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778" w:rsidRDefault="00A15778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Приложение к Решению </w:t>
      </w:r>
      <w:proofErr w:type="gramStart"/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>Псковской</w:t>
      </w:r>
      <w:proofErr w:type="gramEnd"/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 </w:t>
      </w:r>
    </w:p>
    <w:p w:rsidR="00A15778" w:rsidRDefault="00A15778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городской Думы 5-го созыва </w:t>
      </w:r>
    </w:p>
    <w:p w:rsidR="00A15778" w:rsidRDefault="006813DD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>от 27.05.2016  № 1949</w:t>
      </w:r>
      <w:bookmarkStart w:id="0" w:name="_GoBack"/>
      <w:bookmarkEnd w:id="0"/>
    </w:p>
    <w:p w:rsidR="00A15778" w:rsidRDefault="00A15778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A15778" w:rsidRDefault="00A15778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A15778" w:rsidRDefault="00A15778" w:rsidP="00A15778">
      <w:pPr>
        <w:widowControl/>
        <w:autoSpaceDE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A15778" w:rsidRDefault="00A15778" w:rsidP="00A15778">
      <w:pPr>
        <w:widowControl/>
        <w:autoSpaceDE/>
        <w:adjustRightInd/>
        <w:jc w:val="center"/>
        <w:rPr>
          <w:rFonts w:ascii="Times New Roman" w:eastAsia="Calibri" w:hAnsi="Times New Roman" w:cs="Times New Roman"/>
          <w:bCs w:val="0"/>
          <w:sz w:val="24"/>
          <w:szCs w:val="24"/>
        </w:rPr>
      </w:pPr>
    </w:p>
    <w:p w:rsidR="00A15778" w:rsidRDefault="00A15778" w:rsidP="00A15778">
      <w:pPr>
        <w:widowControl/>
        <w:autoSpaceDE/>
        <w:adjustRightInd/>
        <w:jc w:val="center"/>
        <w:rPr>
          <w:rFonts w:ascii="Times New Roman" w:eastAsia="Calibri" w:hAnsi="Times New Roman" w:cs="Times New Roman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Cs w:val="0"/>
          <w:sz w:val="24"/>
          <w:szCs w:val="24"/>
        </w:rPr>
        <w:t>О Т Ч Е Т</w:t>
      </w:r>
    </w:p>
    <w:p w:rsidR="00A15778" w:rsidRDefault="00A15778" w:rsidP="00A15778">
      <w:pPr>
        <w:widowControl/>
        <w:autoSpaceDE/>
        <w:adjustRightInd/>
        <w:jc w:val="center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 w:val="0"/>
          <w:sz w:val="24"/>
          <w:szCs w:val="24"/>
        </w:rPr>
        <w:t xml:space="preserve">о работе Комитета  </w:t>
      </w:r>
      <w:r>
        <w:rPr>
          <w:rFonts w:ascii="Times New Roman" w:hAnsi="Times New Roman" w:cs="Times New Roman"/>
          <w:sz w:val="24"/>
          <w:szCs w:val="24"/>
        </w:rPr>
        <w:t xml:space="preserve">по  социальным вопросам и молодежной политике </w:t>
      </w:r>
      <w:r>
        <w:rPr>
          <w:rFonts w:ascii="Times New Roman" w:eastAsia="Calibri" w:hAnsi="Times New Roman" w:cs="Times New Roman"/>
          <w:bCs w:val="0"/>
          <w:sz w:val="24"/>
          <w:szCs w:val="24"/>
        </w:rPr>
        <w:t>Псковской городской Думы (ПГД) 5-го созыва за период с 16 мая 2015 года по 16 мая 2016 года</w:t>
      </w:r>
    </w:p>
    <w:p w:rsidR="00A15778" w:rsidRDefault="00A15778" w:rsidP="00A15778">
      <w:pPr>
        <w:widowControl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</w:p>
    <w:p w:rsidR="00A15778" w:rsidRDefault="00A15778" w:rsidP="00A15778">
      <w:pPr>
        <w:ind w:firstLine="851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За отчетный период с 16 мая 2015 года по 16 мая 2016 года работа Комитета </w:t>
      </w:r>
      <w:r w:rsidRPr="00A15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социальным вопросам и молодежной политике</w:t>
      </w: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Псковской городской Думы пятого созыва (далее Комитет) была организована в соответствии с Положением о Комитете </w:t>
      </w:r>
      <w:r>
        <w:rPr>
          <w:rFonts w:ascii="Times New Roman" w:hAnsi="Times New Roman" w:cs="Times New Roman"/>
          <w:sz w:val="24"/>
          <w:szCs w:val="24"/>
        </w:rPr>
        <w:t>по социальным вопросам и молодежной политике</w:t>
      </w: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Псковской городской Думы, Регламентом Псковской городской Думы  и   Уставом муниципального образования «Город Псков». </w:t>
      </w:r>
      <w:proofErr w:type="gramEnd"/>
    </w:p>
    <w:p w:rsidR="00A15778" w:rsidRDefault="00A15778" w:rsidP="00A15778">
      <w:pPr>
        <w:ind w:firstLine="851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</w:p>
    <w:p w:rsidR="00A15778" w:rsidRDefault="00A15778" w:rsidP="00A15778">
      <w:pPr>
        <w:ind w:firstLine="851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>В работе Комитета участвовали 9 депутатов.</w:t>
      </w:r>
    </w:p>
    <w:p w:rsidR="00A15778" w:rsidRDefault="00A15778" w:rsidP="00A1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778" w:rsidRDefault="00A15778" w:rsidP="00A15778">
      <w:pPr>
        <w:ind w:firstLine="709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За отчетный период  на 10 заседаниях Комитета рассмотрено </w:t>
      </w:r>
      <w:r>
        <w:rPr>
          <w:rFonts w:ascii="Times New Roman" w:eastAsia="Calibri" w:hAnsi="Times New Roman" w:cs="Times New Roman"/>
          <w:bCs w:val="0"/>
          <w:sz w:val="24"/>
          <w:szCs w:val="24"/>
        </w:rPr>
        <w:t>28 вопросов,</w:t>
      </w: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в том числе: проекты нормативные правовые документы, обращения граждан и депутатов. </w:t>
      </w:r>
    </w:p>
    <w:p w:rsidR="00A15778" w:rsidRDefault="00A15778" w:rsidP="000A5E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5ED0" w:rsidRPr="00A15778" w:rsidRDefault="000A5ED0" w:rsidP="00A15778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778">
        <w:rPr>
          <w:rFonts w:ascii="Times New Roman" w:hAnsi="Times New Roman" w:cs="Times New Roman"/>
          <w:sz w:val="24"/>
          <w:szCs w:val="24"/>
        </w:rPr>
        <w:t>Наиболее актуальные вопросы, рассмотренные на заседаниях Комитета</w:t>
      </w:r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sz w:val="24"/>
          <w:szCs w:val="24"/>
        </w:rPr>
        <w:t>Об утверждении Положения о ежегодном городском открытом смотре-конкурсе «Лучшие самодеятельные коллективы города Пскова»</w:t>
      </w:r>
    </w:p>
    <w:p w:rsidR="000A5ED0" w:rsidRPr="00BC590C" w:rsidRDefault="000A5ED0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>Согласование кандидатур на должности директор</w:t>
      </w:r>
      <w:r w:rsidR="00733454" w:rsidRPr="00BC590C">
        <w:rPr>
          <w:rFonts w:ascii="Times New Roman" w:hAnsi="Times New Roman" w:cs="Times New Roman"/>
          <w:b w:val="0"/>
          <w:sz w:val="24"/>
          <w:szCs w:val="24"/>
        </w:rPr>
        <w:t>ов</w:t>
      </w:r>
      <w:r w:rsidRPr="00BC590C">
        <w:rPr>
          <w:rFonts w:ascii="Times New Roman" w:hAnsi="Times New Roman" w:cs="Times New Roman"/>
          <w:b w:val="0"/>
          <w:sz w:val="24"/>
          <w:szCs w:val="24"/>
        </w:rPr>
        <w:t xml:space="preserve"> муниципальных учреждений муниципального образования «Город Псков» (детские сады, школы и т.д.)</w:t>
      </w:r>
    </w:p>
    <w:p w:rsidR="000A5ED0" w:rsidRPr="00BC590C" w:rsidRDefault="000A5ED0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>О награждении медалью</w:t>
      </w:r>
      <w:r w:rsidR="00733454" w:rsidRPr="00BC590C">
        <w:rPr>
          <w:rFonts w:ascii="Times New Roman" w:hAnsi="Times New Roman" w:cs="Times New Roman"/>
          <w:b w:val="0"/>
          <w:sz w:val="24"/>
          <w:szCs w:val="24"/>
        </w:rPr>
        <w:t xml:space="preserve"> города Пскова «За заслуги перед Псковом»</w:t>
      </w:r>
      <w:r w:rsidRPr="00BC590C">
        <w:rPr>
          <w:rFonts w:ascii="Times New Roman" w:hAnsi="Times New Roman" w:cs="Times New Roman"/>
          <w:b w:val="0"/>
          <w:sz w:val="24"/>
          <w:szCs w:val="24"/>
        </w:rPr>
        <w:t>, о поощрении граждан Почетными грамотами</w:t>
      </w:r>
      <w:r w:rsidR="00733454" w:rsidRPr="00BC590C">
        <w:rPr>
          <w:rFonts w:ascii="Times New Roman" w:hAnsi="Times New Roman" w:cs="Times New Roman"/>
          <w:b w:val="0"/>
          <w:sz w:val="24"/>
          <w:szCs w:val="24"/>
        </w:rPr>
        <w:t xml:space="preserve"> Псковской городской Думы и Благодарственными письмами Псковской городской Думы</w:t>
      </w:r>
      <w:r w:rsidRPr="00BC590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 xml:space="preserve">Об установке  бюста </w:t>
      </w:r>
      <w:proofErr w:type="spellStart"/>
      <w:r w:rsidRPr="00BC590C">
        <w:rPr>
          <w:rFonts w:ascii="Times New Roman" w:hAnsi="Times New Roman" w:cs="Times New Roman"/>
          <w:b w:val="0"/>
          <w:sz w:val="24"/>
          <w:szCs w:val="24"/>
        </w:rPr>
        <w:t>Байкову</w:t>
      </w:r>
      <w:proofErr w:type="spellEnd"/>
      <w:r w:rsidRPr="00BC590C">
        <w:rPr>
          <w:rFonts w:ascii="Times New Roman" w:hAnsi="Times New Roman" w:cs="Times New Roman"/>
          <w:b w:val="0"/>
          <w:sz w:val="24"/>
          <w:szCs w:val="24"/>
        </w:rPr>
        <w:t xml:space="preserve"> С.Г.</w:t>
      </w:r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sz w:val="24"/>
          <w:szCs w:val="24"/>
        </w:rPr>
        <w:t>Об установке мемориальной доски В.В. Романову</w:t>
      </w:r>
    </w:p>
    <w:p w:rsidR="000A5ED0" w:rsidRPr="00BC590C" w:rsidRDefault="000A5ED0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>Рассмотрение обращений депутатов Псковской городской Думы</w:t>
      </w:r>
      <w:r w:rsidR="00733454" w:rsidRPr="00BC590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iCs/>
          <w:sz w:val="24"/>
          <w:szCs w:val="24"/>
        </w:rPr>
        <w:t xml:space="preserve">Информация Администрации города Пскова о ходе подготовки образовательных учреждений города Пскова к новому учебному году 2015-2016 </w:t>
      </w:r>
      <w:proofErr w:type="spellStart"/>
      <w:r w:rsidRPr="00BC590C">
        <w:rPr>
          <w:rFonts w:ascii="Times New Roman" w:hAnsi="Times New Roman"/>
          <w:b w:val="0"/>
          <w:iCs/>
          <w:sz w:val="24"/>
          <w:szCs w:val="24"/>
        </w:rPr>
        <w:t>г</w:t>
      </w:r>
      <w:proofErr w:type="gramStart"/>
      <w:r w:rsidRPr="00BC590C">
        <w:rPr>
          <w:rFonts w:ascii="Times New Roman" w:hAnsi="Times New Roman"/>
          <w:b w:val="0"/>
          <w:iCs/>
          <w:sz w:val="24"/>
          <w:szCs w:val="24"/>
        </w:rPr>
        <w:t>.г</w:t>
      </w:r>
      <w:proofErr w:type="spellEnd"/>
      <w:proofErr w:type="gramEnd"/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sz w:val="24"/>
          <w:szCs w:val="24"/>
        </w:rPr>
        <w:t>Организация платных дополнительных образовательных услуг в дошкольных образовательных учреждениях муниципального образования «Город Псков»</w:t>
      </w:r>
    </w:p>
    <w:p w:rsidR="00BC590C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>Информация о совместной проверке прокуратуры города Пскова с КСП города Пскова по вопросу</w:t>
      </w:r>
      <w:r w:rsidRPr="00BC590C">
        <w:rPr>
          <w:rFonts w:ascii="Times New Roman" w:hAnsi="Times New Roman"/>
          <w:b w:val="0"/>
          <w:sz w:val="24"/>
          <w:szCs w:val="24"/>
        </w:rPr>
        <w:t xml:space="preserve"> правильности начисления и расходования родительской платы за питание в МАОУ «Гуманитарный лицей»</w:t>
      </w:r>
    </w:p>
    <w:p w:rsidR="001B7B09" w:rsidRPr="00BC590C" w:rsidRDefault="001B7B09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sz w:val="24"/>
          <w:szCs w:val="24"/>
        </w:rPr>
        <w:t>О присвоении названия улицам.</w:t>
      </w:r>
    </w:p>
    <w:p w:rsidR="00BC590C" w:rsidRPr="00BC590C" w:rsidRDefault="00733454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Положения об Управлениях и Комитетах Администрации города Пскова.</w:t>
      </w:r>
    </w:p>
    <w:p w:rsidR="000A5ED0" w:rsidRPr="00BC590C" w:rsidRDefault="00BC590C" w:rsidP="00BC590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C590C">
        <w:rPr>
          <w:rFonts w:ascii="Times New Roman" w:hAnsi="Times New Roman"/>
          <w:b w:val="0"/>
          <w:sz w:val="24"/>
          <w:szCs w:val="24"/>
        </w:rPr>
        <w:t>Об установке памятника солдатам Первой мировой войны – псковичам.</w:t>
      </w:r>
    </w:p>
    <w:p w:rsidR="00A5615F" w:rsidRDefault="006813DD"/>
    <w:p w:rsidR="00A15778" w:rsidRDefault="00A15778"/>
    <w:p w:rsidR="00A15778" w:rsidRPr="00A15778" w:rsidRDefault="00A15778">
      <w:pPr>
        <w:rPr>
          <w:rFonts w:ascii="Times New Roman" w:hAnsi="Times New Roman" w:cs="Times New Roman"/>
          <w:b w:val="0"/>
          <w:sz w:val="24"/>
          <w:szCs w:val="24"/>
        </w:rPr>
      </w:pPr>
      <w:r w:rsidRPr="00A15778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A15778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Комитета </w:t>
      </w:r>
      <w:r w:rsidRPr="00A15778">
        <w:rPr>
          <w:rFonts w:ascii="Times New Roman" w:hAnsi="Times New Roman" w:cs="Times New Roman"/>
          <w:b w:val="0"/>
          <w:sz w:val="24"/>
          <w:szCs w:val="24"/>
        </w:rPr>
        <w:tab/>
      </w:r>
      <w:r w:rsidRPr="00A15778">
        <w:rPr>
          <w:rFonts w:ascii="Times New Roman" w:hAnsi="Times New Roman" w:cs="Times New Roman"/>
          <w:b w:val="0"/>
          <w:sz w:val="24"/>
          <w:szCs w:val="24"/>
        </w:rPr>
        <w:tab/>
      </w:r>
      <w:r w:rsidRPr="00A15778">
        <w:rPr>
          <w:rFonts w:ascii="Times New Roman" w:hAnsi="Times New Roman" w:cs="Times New Roman"/>
          <w:b w:val="0"/>
          <w:sz w:val="24"/>
          <w:szCs w:val="24"/>
        </w:rPr>
        <w:tab/>
      </w:r>
      <w:r w:rsidRPr="00A15778">
        <w:rPr>
          <w:rFonts w:ascii="Times New Roman" w:hAnsi="Times New Roman" w:cs="Times New Roman"/>
          <w:b w:val="0"/>
          <w:sz w:val="24"/>
          <w:szCs w:val="24"/>
        </w:rPr>
        <w:tab/>
      </w:r>
      <w:r w:rsidRPr="00A15778">
        <w:rPr>
          <w:rFonts w:ascii="Times New Roman" w:hAnsi="Times New Roman" w:cs="Times New Roman"/>
          <w:b w:val="0"/>
          <w:sz w:val="24"/>
          <w:szCs w:val="24"/>
        </w:rPr>
        <w:tab/>
        <w:t>Л.А. Николаева</w:t>
      </w:r>
    </w:p>
    <w:sectPr w:rsidR="00A15778" w:rsidRPr="00A15778" w:rsidSect="00A1577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F4"/>
    <w:rsid w:val="000A5ED0"/>
    <w:rsid w:val="000B6292"/>
    <w:rsid w:val="001B7B09"/>
    <w:rsid w:val="001E5ACB"/>
    <w:rsid w:val="002204AD"/>
    <w:rsid w:val="002539AA"/>
    <w:rsid w:val="004E01C0"/>
    <w:rsid w:val="006813DD"/>
    <w:rsid w:val="007237F4"/>
    <w:rsid w:val="00733454"/>
    <w:rsid w:val="00A15778"/>
    <w:rsid w:val="00A933A5"/>
    <w:rsid w:val="00BC590C"/>
    <w:rsid w:val="00C334CD"/>
    <w:rsid w:val="00D72C50"/>
    <w:rsid w:val="00DC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5ED0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5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5ED0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5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В. Воинова</dc:creator>
  <cp:lastModifiedBy>Ария А. Голубева</cp:lastModifiedBy>
  <cp:revision>3</cp:revision>
  <cp:lastPrinted>2016-06-09T09:16:00Z</cp:lastPrinted>
  <dcterms:created xsi:type="dcterms:W3CDTF">2016-06-09T09:18:00Z</dcterms:created>
  <dcterms:modified xsi:type="dcterms:W3CDTF">2016-06-09T11:57:00Z</dcterms:modified>
</cp:coreProperties>
</file>